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BE19" w14:textId="3226239E" w:rsidR="00995C17" w:rsidRPr="00C11114" w:rsidRDefault="00995C17" w:rsidP="00226537">
      <w:pPr>
        <w:pStyle w:val="Bezodstpw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11114">
        <w:rPr>
          <w:rFonts w:ascii="Garamond" w:hAnsi="Garamond"/>
          <w:b/>
          <w:bCs/>
          <w:sz w:val="28"/>
          <w:szCs w:val="28"/>
        </w:rPr>
        <w:t>RECENZJA WYDAWNICZA</w:t>
      </w:r>
    </w:p>
    <w:p w14:paraId="4F966820" w14:textId="16303803" w:rsidR="00995C17" w:rsidRPr="00C11114" w:rsidRDefault="00995C17" w:rsidP="00226537">
      <w:pPr>
        <w:pStyle w:val="Bezodstpw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11114">
        <w:rPr>
          <w:rFonts w:ascii="Garamond" w:hAnsi="Garamond"/>
          <w:sz w:val="28"/>
          <w:szCs w:val="28"/>
        </w:rPr>
        <w:t>artykułu zgłoszonego do publikacji w czasopiśmie</w:t>
      </w:r>
    </w:p>
    <w:p w14:paraId="7C3141E8" w14:textId="52E17786" w:rsidR="00995C17" w:rsidRDefault="00995C17" w:rsidP="00226537">
      <w:pPr>
        <w:pStyle w:val="Bezodstpw"/>
        <w:spacing w:line="276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C11114">
        <w:rPr>
          <w:rFonts w:ascii="Garamond" w:hAnsi="Garamond"/>
          <w:i/>
          <w:iCs/>
          <w:sz w:val="28"/>
          <w:szCs w:val="28"/>
        </w:rPr>
        <w:t>Czasopismo Naukowe Salezjańskiej Szkoły Organistowskiej w Przemyślu</w:t>
      </w:r>
    </w:p>
    <w:p w14:paraId="2EB31E81" w14:textId="15D23550" w:rsidR="00226537" w:rsidRPr="00226537" w:rsidRDefault="00226537" w:rsidP="00226537">
      <w:pPr>
        <w:pStyle w:val="Bezodstpw"/>
        <w:spacing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rocznik ………, tom ……….</w:t>
      </w:r>
    </w:p>
    <w:p w14:paraId="7C3DB72C" w14:textId="66A906E5" w:rsidR="00995C17" w:rsidRPr="00C11114" w:rsidRDefault="00995C17" w:rsidP="00C11114">
      <w:pPr>
        <w:pStyle w:val="Bezodstpw"/>
        <w:spacing w:line="36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4C11476E" w14:textId="77777777" w:rsidR="00226537" w:rsidRDefault="00226537" w:rsidP="00C1111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6C05" w14:paraId="16831663" w14:textId="77777777" w:rsidTr="00BF4F9F">
        <w:tc>
          <w:tcPr>
            <w:tcW w:w="2263" w:type="dxa"/>
          </w:tcPr>
          <w:p w14:paraId="2CAE655C" w14:textId="5CC3BE9E" w:rsidR="00636C05" w:rsidRPr="00C11114" w:rsidRDefault="00636C05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Kod autora recenzji:</w:t>
            </w:r>
          </w:p>
        </w:tc>
        <w:tc>
          <w:tcPr>
            <w:tcW w:w="6799" w:type="dxa"/>
          </w:tcPr>
          <w:p w14:paraId="3973474D" w14:textId="77777777" w:rsidR="00636C05" w:rsidRDefault="00636C05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6537" w14:paraId="25F1C9E2" w14:textId="77777777" w:rsidTr="00BF4F9F">
        <w:tc>
          <w:tcPr>
            <w:tcW w:w="2263" w:type="dxa"/>
          </w:tcPr>
          <w:p w14:paraId="0AE09BAA" w14:textId="5C749747" w:rsidR="00226537" w:rsidRDefault="00226537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1114">
              <w:rPr>
                <w:rFonts w:ascii="Garamond" w:hAnsi="Garamond"/>
                <w:sz w:val="24"/>
                <w:szCs w:val="24"/>
              </w:rPr>
              <w:t>Kod autora artykułu</w:t>
            </w:r>
            <w:r w:rsidR="00636C05">
              <w:rPr>
                <w:rFonts w:ascii="Garamond" w:hAnsi="Garamond"/>
                <w:sz w:val="24"/>
                <w:szCs w:val="24"/>
              </w:rPr>
              <w:t>:</w:t>
            </w:r>
            <w:r w:rsidRPr="00C111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</w:tcPr>
          <w:p w14:paraId="65C0866C" w14:textId="77777777" w:rsidR="00226537" w:rsidRDefault="00226537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6537" w14:paraId="6F6849DD" w14:textId="77777777" w:rsidTr="00BF4F9F">
        <w:tc>
          <w:tcPr>
            <w:tcW w:w="2263" w:type="dxa"/>
          </w:tcPr>
          <w:p w14:paraId="47DAA51D" w14:textId="7FDC5D80" w:rsidR="00226537" w:rsidRDefault="00226537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1114">
              <w:rPr>
                <w:rFonts w:ascii="Garamond" w:hAnsi="Garamond"/>
                <w:sz w:val="24"/>
                <w:szCs w:val="24"/>
              </w:rPr>
              <w:t>Tytuł artykułu</w:t>
            </w:r>
            <w:r w:rsidR="00636C05">
              <w:rPr>
                <w:rFonts w:ascii="Garamond" w:hAnsi="Garamond"/>
                <w:sz w:val="24"/>
                <w:szCs w:val="24"/>
              </w:rPr>
              <w:t>:</w:t>
            </w:r>
            <w:r w:rsidRPr="00C111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</w:tcPr>
          <w:p w14:paraId="3204A10A" w14:textId="77777777" w:rsidR="00226537" w:rsidRDefault="00226537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FD245A" w14:textId="43FBE81E" w:rsidR="00636C05" w:rsidRDefault="00636C05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B842A4" w14:textId="2A1EEBD3" w:rsidR="00C11114" w:rsidRDefault="00C11114" w:rsidP="00C1111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F49B612" w14:textId="5B540FBF" w:rsidR="004C288E" w:rsidRDefault="004C288E" w:rsidP="00C1111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4C288E" w14:paraId="2C14D390" w14:textId="77777777" w:rsidTr="00BF4F9F">
        <w:tc>
          <w:tcPr>
            <w:tcW w:w="562" w:type="dxa"/>
            <w:vMerge w:val="restart"/>
          </w:tcPr>
          <w:p w14:paraId="78CFE069" w14:textId="3D047805" w:rsidR="004C288E" w:rsidRDefault="004C288E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14:paraId="59E11CA5" w14:textId="38C8D7D3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1114">
              <w:rPr>
                <w:rFonts w:ascii="Garamond" w:hAnsi="Garamond"/>
                <w:sz w:val="24"/>
                <w:szCs w:val="24"/>
              </w:rPr>
              <w:t>Czy artykuł wnosi nowe i ważne treści do literatury przedmiotu/tematu?</w:t>
            </w:r>
          </w:p>
        </w:tc>
      </w:tr>
      <w:tr w:rsidR="004C288E" w14:paraId="40F3F009" w14:textId="77777777" w:rsidTr="00BF4F9F">
        <w:tc>
          <w:tcPr>
            <w:tcW w:w="562" w:type="dxa"/>
            <w:vMerge/>
          </w:tcPr>
          <w:p w14:paraId="36050B30" w14:textId="77777777" w:rsidR="004C288E" w:rsidRDefault="004C288E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7A8AFC09" w14:textId="3C12D93E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TAK / </w:t>
            </w:r>
            <w:r w:rsidRPr="00C11114">
              <w:rPr>
                <w:rFonts w:ascii="Garamond" w:hAnsi="Garamond"/>
                <w:sz w:val="24"/>
                <w:szCs w:val="24"/>
              </w:rPr>
              <w:t>NIE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C11114">
              <w:rPr>
                <w:rFonts w:ascii="Garamond" w:hAnsi="Garamond"/>
                <w:sz w:val="24"/>
                <w:szCs w:val="24"/>
              </w:rPr>
              <w:t>CZĘŚCIOWO</w:t>
            </w:r>
            <w:r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4C288E" w14:paraId="45FA6B8E" w14:textId="77777777" w:rsidTr="00BF4F9F">
        <w:tc>
          <w:tcPr>
            <w:tcW w:w="562" w:type="dxa"/>
            <w:vMerge/>
          </w:tcPr>
          <w:p w14:paraId="694C7264" w14:textId="77777777" w:rsidR="004C288E" w:rsidRDefault="004C288E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2C84B50D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Uwagi: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(opis)</w:t>
            </w:r>
          </w:p>
          <w:p w14:paraId="163F714C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34CD6076" w14:textId="7A227069" w:rsidR="004C288E" w:rsidRP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4C288E" w:rsidRPr="004C288E" w14:paraId="21B04C4D" w14:textId="77777777" w:rsidTr="00BF4F9F">
        <w:tc>
          <w:tcPr>
            <w:tcW w:w="9062" w:type="dxa"/>
            <w:gridSpan w:val="2"/>
          </w:tcPr>
          <w:p w14:paraId="1BF85A63" w14:textId="77777777" w:rsidR="004C288E" w:rsidRPr="004C288E" w:rsidRDefault="004C288E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  <w:tr w:rsidR="004C288E" w14:paraId="71ADE1F0" w14:textId="77777777" w:rsidTr="00BF4F9F">
        <w:tc>
          <w:tcPr>
            <w:tcW w:w="562" w:type="dxa"/>
            <w:vMerge w:val="restart"/>
          </w:tcPr>
          <w:p w14:paraId="00B53CB2" w14:textId="2DC8B762" w:rsidR="004C288E" w:rsidRDefault="004C288E" w:rsidP="00C11114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14:paraId="43E635E1" w14:textId="57667422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1114">
              <w:rPr>
                <w:rFonts w:ascii="Garamond" w:hAnsi="Garamond"/>
                <w:sz w:val="24"/>
                <w:szCs w:val="24"/>
              </w:rPr>
              <w:t>Czy w artykule uwzględniono aktualny stan badań w zakresie podjętej problematyki?</w:t>
            </w:r>
          </w:p>
        </w:tc>
      </w:tr>
      <w:tr w:rsidR="004C288E" w14:paraId="2563D403" w14:textId="77777777" w:rsidTr="00BF4F9F">
        <w:tc>
          <w:tcPr>
            <w:tcW w:w="562" w:type="dxa"/>
            <w:vMerge/>
          </w:tcPr>
          <w:p w14:paraId="41067499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2FB3F251" w14:textId="653C15CA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TAK / </w:t>
            </w:r>
            <w:r w:rsidRPr="00C11114">
              <w:rPr>
                <w:rFonts w:ascii="Garamond" w:hAnsi="Garamond"/>
                <w:sz w:val="24"/>
                <w:szCs w:val="24"/>
              </w:rPr>
              <w:t>NIE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C11114">
              <w:rPr>
                <w:rFonts w:ascii="Garamond" w:hAnsi="Garamond"/>
                <w:sz w:val="24"/>
                <w:szCs w:val="24"/>
              </w:rPr>
              <w:t>CZĘŚCIOWO</w:t>
            </w:r>
            <w:r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4C288E" w14:paraId="09765A3F" w14:textId="77777777" w:rsidTr="00BF4F9F">
        <w:tc>
          <w:tcPr>
            <w:tcW w:w="562" w:type="dxa"/>
            <w:vMerge/>
          </w:tcPr>
          <w:p w14:paraId="7F8434A3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3B2517AB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Uwagi: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(opis)</w:t>
            </w:r>
          </w:p>
          <w:p w14:paraId="1909CB86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0DE446A2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288E" w:rsidRPr="004C288E" w14:paraId="29C8BBEC" w14:textId="77777777" w:rsidTr="00BF4F9F">
        <w:tc>
          <w:tcPr>
            <w:tcW w:w="562" w:type="dxa"/>
          </w:tcPr>
          <w:p w14:paraId="77827875" w14:textId="77777777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8500" w:type="dxa"/>
          </w:tcPr>
          <w:p w14:paraId="63540821" w14:textId="77777777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  <w:tr w:rsidR="004C288E" w14:paraId="76523F6C" w14:textId="77777777" w:rsidTr="00BF4F9F">
        <w:tc>
          <w:tcPr>
            <w:tcW w:w="562" w:type="dxa"/>
            <w:vMerge w:val="restart"/>
          </w:tcPr>
          <w:p w14:paraId="3C9C670A" w14:textId="7A8ACEC0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14:paraId="5729B6AF" w14:textId="3A2A888C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Czy w artykule zastosowano odpowiedni warsztat naukowy?</w:t>
            </w:r>
          </w:p>
        </w:tc>
      </w:tr>
      <w:tr w:rsidR="004C288E" w14:paraId="63700C39" w14:textId="77777777" w:rsidTr="00BF4F9F">
        <w:tc>
          <w:tcPr>
            <w:tcW w:w="562" w:type="dxa"/>
            <w:vMerge/>
          </w:tcPr>
          <w:p w14:paraId="744CEBF9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4605B14F" w14:textId="701D5D06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TAK / </w:t>
            </w:r>
            <w:r w:rsidRPr="00C11114">
              <w:rPr>
                <w:rFonts w:ascii="Garamond" w:hAnsi="Garamond"/>
                <w:sz w:val="24"/>
                <w:szCs w:val="24"/>
              </w:rPr>
              <w:t>NIE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C11114">
              <w:rPr>
                <w:rFonts w:ascii="Garamond" w:hAnsi="Garamond"/>
                <w:sz w:val="24"/>
                <w:szCs w:val="24"/>
              </w:rPr>
              <w:t>CZĘŚCIOWO</w:t>
            </w:r>
            <w:r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4C288E" w14:paraId="7820B697" w14:textId="77777777" w:rsidTr="00BF4F9F">
        <w:tc>
          <w:tcPr>
            <w:tcW w:w="562" w:type="dxa"/>
            <w:vMerge/>
          </w:tcPr>
          <w:p w14:paraId="135DF89D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326B00C1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Uwagi: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(opis)</w:t>
            </w:r>
          </w:p>
          <w:p w14:paraId="4E08BD09" w14:textId="77777777" w:rsid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171768EB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288E" w:rsidRPr="004C288E" w14:paraId="1F42B01E" w14:textId="77777777" w:rsidTr="00BF4F9F">
        <w:tc>
          <w:tcPr>
            <w:tcW w:w="562" w:type="dxa"/>
          </w:tcPr>
          <w:p w14:paraId="1F755493" w14:textId="77777777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8500" w:type="dxa"/>
          </w:tcPr>
          <w:p w14:paraId="733A5102" w14:textId="77777777" w:rsidR="004C288E" w:rsidRPr="004C288E" w:rsidRDefault="004C288E" w:rsidP="004C288E">
            <w:pPr>
              <w:pStyle w:val="Bezodstpw"/>
              <w:spacing w:line="360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4C288E" w14:paraId="0E51FDA2" w14:textId="77777777" w:rsidTr="00BF4F9F">
        <w:tc>
          <w:tcPr>
            <w:tcW w:w="562" w:type="dxa"/>
          </w:tcPr>
          <w:p w14:paraId="7C647AC1" w14:textId="15070F11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14:paraId="6B1F2661" w14:textId="051B61AF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Inne uwagi</w:t>
            </w:r>
            <w:r w:rsidR="000C39CE">
              <w:rPr>
                <w:rFonts w:ascii="Garamond" w:hAnsi="Garamond"/>
                <w:sz w:val="24"/>
                <w:szCs w:val="24"/>
              </w:rPr>
              <w:t>, zastrzeżenia, sugestie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sz w:val="24"/>
                <w:szCs w:val="24"/>
              </w:rPr>
              <w:t>(opis)</w:t>
            </w:r>
          </w:p>
          <w:p w14:paraId="7D87EBA5" w14:textId="77777777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5C62A50" w14:textId="2458CB9C" w:rsid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288E" w:rsidRPr="004C288E" w14:paraId="5AE07FB4" w14:textId="77777777" w:rsidTr="00BF4F9F">
        <w:tc>
          <w:tcPr>
            <w:tcW w:w="562" w:type="dxa"/>
          </w:tcPr>
          <w:p w14:paraId="720A52FC" w14:textId="77777777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8500" w:type="dxa"/>
          </w:tcPr>
          <w:p w14:paraId="111E84FC" w14:textId="77777777" w:rsidR="004C288E" w:rsidRPr="004C288E" w:rsidRDefault="004C288E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  <w:tr w:rsidR="00BF4F9F" w14:paraId="0721A512" w14:textId="77777777" w:rsidTr="00BF4F9F">
        <w:tc>
          <w:tcPr>
            <w:tcW w:w="562" w:type="dxa"/>
            <w:vMerge w:val="restart"/>
          </w:tcPr>
          <w:p w14:paraId="2AC50A8E" w14:textId="4FA7A608" w:rsidR="00BF4F9F" w:rsidRDefault="00BF4F9F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14:paraId="6432ACF2" w14:textId="1650823D" w:rsidR="00BF4F9F" w:rsidRPr="004C288E" w:rsidRDefault="00BF4F9F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Czy recenzowany artykuł nadaje się do druku?</w:t>
            </w:r>
          </w:p>
        </w:tc>
      </w:tr>
      <w:tr w:rsidR="00BF4F9F" w14:paraId="789F3567" w14:textId="77777777" w:rsidTr="00BF4F9F">
        <w:tc>
          <w:tcPr>
            <w:tcW w:w="562" w:type="dxa"/>
            <w:vMerge/>
          </w:tcPr>
          <w:p w14:paraId="283DBC8F" w14:textId="77777777" w:rsidR="00BF4F9F" w:rsidRDefault="00BF4F9F" w:rsidP="004C288E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0" w:type="dxa"/>
          </w:tcPr>
          <w:p w14:paraId="637773B8" w14:textId="1AC2E804" w:rsidR="00BF4F9F" w:rsidRDefault="00BF4F9F" w:rsidP="00BF4F9F">
            <w:pPr>
              <w:pStyle w:val="Bezodstpw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AKTUALNEJ FORMIE / PO UWZGLĘDNIENIU UWAG RECENZENTA / WYMAGA PONOWNEJ OCENY PO DOKONANIU ZMIAN NA PODSTAWIE UWAG RECENZENTA / NIE NADAJE SIĘ DO DRUKU*</w:t>
            </w:r>
          </w:p>
        </w:tc>
      </w:tr>
    </w:tbl>
    <w:p w14:paraId="58CAC13D" w14:textId="7CB8B0B0" w:rsidR="00784C1B" w:rsidRDefault="004C288E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4C288E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niepotrzebne skreślić</w:t>
      </w:r>
    </w:p>
    <w:p w14:paraId="545F40C7" w14:textId="65450169" w:rsidR="00BF4F9F" w:rsidRDefault="00BF4F9F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</w:p>
    <w:p w14:paraId="2354014C" w14:textId="68C28684" w:rsidR="00BF4F9F" w:rsidRDefault="00BF4F9F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</w:p>
    <w:p w14:paraId="09AF61DA" w14:textId="2849B141" w:rsidR="00BF4F9F" w:rsidRDefault="00BF4F9F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</w:p>
    <w:p w14:paraId="2E21C1E9" w14:textId="77777777" w:rsidR="00BF4F9F" w:rsidRDefault="00BF4F9F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</w:p>
    <w:p w14:paraId="7E42EE59" w14:textId="77777777" w:rsidR="004C288E" w:rsidRDefault="004C288E" w:rsidP="004C288E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 w:val="24"/>
          <w:szCs w:val="24"/>
        </w:rPr>
      </w:pPr>
    </w:p>
    <w:p w14:paraId="5C539025" w14:textId="56E011D0" w:rsidR="00454793" w:rsidRDefault="00454793" w:rsidP="00454793">
      <w:pPr>
        <w:pStyle w:val="Bezodstpw"/>
        <w:spacing w:line="360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Wyłącznie do wiadomości redakcji czasopisma</w:t>
      </w:r>
    </w:p>
    <w:p w14:paraId="6D1834A6" w14:textId="60654D48" w:rsidR="00454793" w:rsidRDefault="00454793" w:rsidP="00454793">
      <w:pPr>
        <w:pStyle w:val="Bezodstpw"/>
        <w:spacing w:line="360" w:lineRule="auto"/>
        <w:rPr>
          <w:rFonts w:ascii="Garamond" w:hAnsi="Garamond"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F4F9F" w14:paraId="31AF98A1" w14:textId="77777777" w:rsidTr="00BF4F9F">
        <w:tc>
          <w:tcPr>
            <w:tcW w:w="3256" w:type="dxa"/>
          </w:tcPr>
          <w:p w14:paraId="53EAAB06" w14:textId="3047E810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454793">
              <w:rPr>
                <w:rFonts w:ascii="Garamond" w:hAnsi="Garamond"/>
                <w:sz w:val="24"/>
                <w:szCs w:val="24"/>
              </w:rPr>
              <w:t>mię i nazwisko recenzenta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6CAFDC9E" w14:textId="77777777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  <w:tr w:rsidR="00BF4F9F" w14:paraId="02364CC2" w14:textId="77777777" w:rsidTr="00BF4F9F">
        <w:tc>
          <w:tcPr>
            <w:tcW w:w="3256" w:type="dxa"/>
          </w:tcPr>
          <w:p w14:paraId="387F1C73" w14:textId="4C20B987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>Tytuł/stopień naukowy</w:t>
            </w:r>
          </w:p>
        </w:tc>
        <w:tc>
          <w:tcPr>
            <w:tcW w:w="5806" w:type="dxa"/>
          </w:tcPr>
          <w:p w14:paraId="7F7337F2" w14:textId="77777777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  <w:tr w:rsidR="00BF4F9F" w14:paraId="76CD6D0E" w14:textId="77777777" w:rsidTr="00BF4F9F">
        <w:tc>
          <w:tcPr>
            <w:tcW w:w="3256" w:type="dxa"/>
          </w:tcPr>
          <w:p w14:paraId="25C6A84C" w14:textId="77777777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Nazwa i adres instytucji, </w:t>
            </w:r>
          </w:p>
          <w:p w14:paraId="782B5C1B" w14:textId="0280E465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>z którą związany jest recenzent:</w:t>
            </w:r>
          </w:p>
        </w:tc>
        <w:tc>
          <w:tcPr>
            <w:tcW w:w="5806" w:type="dxa"/>
          </w:tcPr>
          <w:p w14:paraId="32796967" w14:textId="77777777" w:rsidR="00BF4F9F" w:rsidRDefault="00BF4F9F" w:rsidP="00454793">
            <w:pPr>
              <w:pStyle w:val="Bezodstpw"/>
              <w:spacing w:line="360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</w:tbl>
    <w:p w14:paraId="2952A517" w14:textId="77777777" w:rsidR="00BF4F9F" w:rsidRDefault="00BF4F9F" w:rsidP="00454793">
      <w:pPr>
        <w:pStyle w:val="Bezodstpw"/>
        <w:spacing w:line="360" w:lineRule="auto"/>
        <w:rPr>
          <w:rFonts w:ascii="Garamond" w:hAnsi="Garamond"/>
          <w:i/>
          <w:iCs/>
          <w:sz w:val="20"/>
          <w:szCs w:val="20"/>
        </w:rPr>
      </w:pPr>
    </w:p>
    <w:p w14:paraId="2D69A4FF" w14:textId="4608E0B1" w:rsidR="00454793" w:rsidRDefault="00454793" w:rsidP="00454793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5DA0B2F3" w14:textId="77777777" w:rsidR="00BF4F9F" w:rsidRDefault="00BF4F9F" w:rsidP="00454793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60AF18DD" w14:textId="3859C122" w:rsidR="006F6197" w:rsidRDefault="00BF4F9F" w:rsidP="006F6197">
      <w:pPr>
        <w:pStyle w:val="Bezodstpw"/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</w:p>
    <w:p w14:paraId="30F343F2" w14:textId="6E68D038" w:rsidR="00BF4F9F" w:rsidRPr="00454793" w:rsidRDefault="00BF4F9F" w:rsidP="00BF4F9F">
      <w:pPr>
        <w:pStyle w:val="Bezodstpw"/>
        <w:spacing w:line="36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14:paraId="57E4B082" w14:textId="77777777" w:rsidR="00454793" w:rsidRPr="00454793" w:rsidRDefault="00454793" w:rsidP="00454793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sectPr w:rsidR="00454793" w:rsidRPr="0045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A7DCD"/>
    <w:multiLevelType w:val="hybridMultilevel"/>
    <w:tmpl w:val="A270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12BC"/>
    <w:multiLevelType w:val="hybridMultilevel"/>
    <w:tmpl w:val="EDDA6F12"/>
    <w:lvl w:ilvl="0" w:tplc="1E502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55B9"/>
    <w:multiLevelType w:val="hybridMultilevel"/>
    <w:tmpl w:val="48BE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E0C"/>
    <w:multiLevelType w:val="hybridMultilevel"/>
    <w:tmpl w:val="D5723492"/>
    <w:lvl w:ilvl="0" w:tplc="5DBC7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17"/>
    <w:rsid w:val="000C39CE"/>
    <w:rsid w:val="00160C8A"/>
    <w:rsid w:val="001E4762"/>
    <w:rsid w:val="00226537"/>
    <w:rsid w:val="00454793"/>
    <w:rsid w:val="004C288E"/>
    <w:rsid w:val="005C4E44"/>
    <w:rsid w:val="00636C05"/>
    <w:rsid w:val="006F6197"/>
    <w:rsid w:val="00784C1B"/>
    <w:rsid w:val="00991656"/>
    <w:rsid w:val="00995C17"/>
    <w:rsid w:val="00BF4F9F"/>
    <w:rsid w:val="00C11114"/>
    <w:rsid w:val="00DA3834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004"/>
  <w15:chartTrackingRefBased/>
  <w15:docId w15:val="{A4CD736C-F06B-4269-9BC8-B7C6D57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E44"/>
    <w:pPr>
      <w:ind w:left="720"/>
      <w:contextualSpacing/>
    </w:pPr>
  </w:style>
  <w:style w:type="paragraph" w:styleId="Bezodstpw">
    <w:name w:val="No Spacing"/>
    <w:uiPriority w:val="1"/>
    <w:qFormat/>
    <w:rsid w:val="00C111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2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Prajzner</dc:creator>
  <cp:keywords/>
  <dc:description/>
  <cp:lastModifiedBy>Daniel Prajzner</cp:lastModifiedBy>
  <cp:revision>11</cp:revision>
  <dcterms:created xsi:type="dcterms:W3CDTF">2021-02-02T14:42:00Z</dcterms:created>
  <dcterms:modified xsi:type="dcterms:W3CDTF">2021-03-08T20:43:00Z</dcterms:modified>
</cp:coreProperties>
</file>